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66" w:rsidRPr="00CE1BF0" w:rsidRDefault="00CE1BF0" w:rsidP="00DE2A66">
      <w:pPr>
        <w:shd w:val="clear" w:color="auto" w:fill="FFFFFF"/>
        <w:spacing w:after="0" w:line="315" w:lineRule="atLeast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CE1BF0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Занятие по ПДД в подготовительной группе « Дорожная азбука».</w:t>
      </w:r>
      <w:r w:rsidR="00DE2A66" w:rsidRPr="00CE1BF0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 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E1BF0">
        <w:rPr>
          <w:rFonts w:eastAsia="Times New Roman" w:cstheme="minorHAnsi"/>
          <w:b/>
          <w:color w:val="000000"/>
          <w:sz w:val="28"/>
          <w:szCs w:val="28"/>
          <w:lang w:eastAsia="ru-RU"/>
        </w:rPr>
        <w:t>Цель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: Формирование навыков безопасного поведения на дороге и улице.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Образовательные задачи: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1.     Обобщить знания детей о правилах дорожного движения.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2.     Закреплять умение различать и понимать значение некоторых дорожных    знаков.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3.     Закреплять знания детей о сигналах светофора.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Развивающие задачи: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1.     Развивать внимание, наблюдательность при выполнении задания.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2.     Развивать мышление, память, внимание, устную речь.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Воспитательные задачи: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1.     Воспитывать культуру поведения на улице, вырабатывая потребность в соблюдении правил дорожного движения.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2.     Формировать дружеские, доброжелательные отношения между детьми.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                                Ход занятия: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: Здравствуйте, ребята! Я рада видеть всех деток нашей группы здоровыми, весёлыми!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Ребята вы любите путешествовать? Сегодня мы с вами отправимся в очень интересное путешествие. В ходе нашего путешествия мы проедем несколько станций, где вам будут предложены различные задания.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Нужно будет действовать слаженно и дружно. Слушать друг друга и помогать друг другу. Согласны?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Ответы детей.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: Давайте сядем в весёлый паровозик и отправимся в интересное путешествие.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Станция №1 «Загадки о видах транспорта из сказок».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1.</w:t>
      </w:r>
      <w:r w:rsidRPr="00DE2A66">
        <w:rPr>
          <w:rFonts w:cstheme="minorHAnsi"/>
          <w:color w:val="000000"/>
          <w:sz w:val="28"/>
          <w:szCs w:val="28"/>
        </w:rPr>
        <w:t> На чём ехал Емеля к царю во дворец?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Какой вид транспорта подарили родители дяди Фёдора почтальону Печкину?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3.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На чём летал старик </w:t>
      </w:r>
      <w:proofErr w:type="spellStart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Хоттабыч</w:t>
      </w:r>
      <w:proofErr w:type="spellEnd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4.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На чём добралась Золушка во дворец на бал?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5.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Любимый вид транспорта кота Леопольда?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6.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Личный транспорт бабы Яги?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Ответы детей.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Молодцы! И наш «Паровоз» отправляется на другую станцию.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Станция №2 «Собери дорожный знак» (разрезные картинки).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 достает из конверта разрезные дорожные знаки.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Здесь дорожные знаки. А что же с ними случилось? Их кто-то разрезал?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Что мы можем сделать, чтобы исправить ситуацию? Нам их надо сложить, и посмотреть, что получится.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 интересно! Что получилось?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А как эти знаки называются, и почему они разной формы?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Ответы детей.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Молодцы! </w:t>
      </w:r>
      <w:proofErr w:type="gramStart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Второе задание выполнено,  двигаемся дальше, согласно маршруту.)</w:t>
      </w:r>
      <w:proofErr w:type="gramEnd"/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Станция № 3 «Загадки о дорожных знаках».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для чего на улицах нужны дорожные знаки?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Ответы детей.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Давайте сейчас проверим, знаете вы дорожные знаки или нет.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Загадки по ПДД: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1. Всем знакомые полоски,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Знают дети, знает взрослый,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На ту сторону ведет… («Пешеходный переход».)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2. А здесь, ребята, не до смеха,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Ни на чем нельзя здесь ехать,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Можно только своим ходом,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Можно только пешеходам. («Пешеходная дорожка».)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3. Этот знак заметишь сразу: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Три цветных огромных глаза.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Цвет у глаз определенный: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Красный, желтый и зеленый.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Загорелся красный – двигаться опасно.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Для кого зеленый свет – проезжай, запрета нет. (Светофор)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4. В белом треугольнике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С окаемкой красной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Человечкам-школьникам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Очень безопасно.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Этот знак дорожный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Знают все на свете: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Будьте осторожны,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На дороге … (дети).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6. Что за знак дорожный: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Красный крест на белом?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Днем и ночью можно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Обращаться смело!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Врач повяжет голову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Белою косынкою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И окажет первую помощь медицинскую. (Пункт медицинской помощи).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5. Остановка, толпится народ.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Скоро автобус подойдёт.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Здесь ждут транспорт городской,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Едут в офис, в цех, домой.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Едут в школу, детский сад,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 праздник едут на парад.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 уличном круговороте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Транспорт городской в почете! (место остановки автобуса)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6. Этот знак для тех, кто болен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Кто здоровьем не доволен.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Придорожный Айболит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Вас подлечит, подбодрит</w:t>
      </w:r>
      <w:proofErr w:type="gramStart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</w:t>
      </w:r>
      <w:proofErr w:type="gramStart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ункт первой медицинской помощи).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Молодцы, ребята, все загадки отгадали.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Дети «Паровозиком» едут на другую станцию.</w:t>
      </w:r>
    </w:p>
    <w:p w:rsidR="00DE2A66" w:rsidRPr="00F57567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F57567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Станция №4</w:t>
      </w:r>
      <w:r w:rsidRPr="00F57567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 «</w:t>
      </w:r>
      <w:r w:rsidRPr="00F57567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Красный, желтый, зеленый».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Станция называется.</w:t>
      </w:r>
      <w:r w:rsidRPr="00DE2A6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«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Красный, желтый, зеленый».  Что это может быть, как вы думаете?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Сначала послушайте мою загадку. 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br/>
        <w:t>Вот трёхглазый молодец.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br/>
        <w:t>До чего же он хитрец!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br/>
        <w:t>Кто откуда ни поедет,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br/>
        <w:t>Подмигнёт и тем, и этим.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br/>
        <w:t>Знает, как уладить спор,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br/>
        <w:t>Разноцветный…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Светофор – наш главный помощник на улице, знать и понимать его сигналы  очень важно. Сейчас я вам расскажу сказку о заветных огоньках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светофора.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i/>
          <w:color w:val="000000"/>
          <w:sz w:val="28"/>
          <w:szCs w:val="28"/>
          <w:lang w:eastAsia="ru-RU"/>
        </w:rPr>
        <w:t>- Я, красный, самый важный – цвет костра, пожара. Как меня увидят люди – знают, что впереди тревога, опасность.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i/>
          <w:color w:val="000000"/>
          <w:sz w:val="28"/>
          <w:szCs w:val="28"/>
          <w:lang w:eastAsia="ru-RU"/>
        </w:rPr>
        <w:t>- Нет, я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i/>
          <w:color w:val="000000"/>
          <w:sz w:val="28"/>
          <w:szCs w:val="28"/>
          <w:lang w:eastAsia="ru-RU"/>
        </w:rPr>
        <w:t>- Друзья, огоньки, прекратите спорить! Это я - самый важный цвет – цвет травы, леса, листьев. Я напоминаю всем о безопасности и спокойствии.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i/>
          <w:color w:val="000000"/>
          <w:sz w:val="28"/>
          <w:szCs w:val="28"/>
          <w:lang w:eastAsia="ru-RU"/>
        </w:rPr>
        <w:lastRenderedPageBreak/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Заветные огоньки очень обрадовались. И с тех пор на перекрестках больших городов управляют машинами и пешеходами друзья – огоньки и друг светофор!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: Так для чего же нужен светофор? (ответы).</w:t>
      </w:r>
    </w:p>
    <w:p w:rsid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вот что означает каждый с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игнал светофора, расскажет Степан: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Слушай и запоминай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всегда их соблюдай.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Загорелся красный свет,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Стой, малыш, прохода нет.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Желтый свет </w:t>
      </w:r>
      <w:proofErr w:type="gramStart"/>
      <w:r>
        <w:rPr>
          <w:sz w:val="28"/>
          <w:szCs w:val="28"/>
        </w:rPr>
        <w:t>смотри</w:t>
      </w:r>
      <w:proofErr w:type="gramEnd"/>
      <w:r>
        <w:rPr>
          <w:sz w:val="28"/>
          <w:szCs w:val="28"/>
        </w:rPr>
        <w:t xml:space="preserve"> горит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Приготовься</w:t>
      </w:r>
      <w:proofErr w:type="gramEnd"/>
      <w:r>
        <w:rPr>
          <w:sz w:val="28"/>
          <w:szCs w:val="28"/>
        </w:rPr>
        <w:t xml:space="preserve"> говорит.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зажегся свет зеленый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Проходи мой друг ученый.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Помни правила движенья</w:t>
      </w:r>
    </w:p>
    <w:p w:rsidR="00F57567" w:rsidRDefault="00F57567" w:rsidP="00F57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таблицу умноженья.</w:t>
      </w:r>
    </w:p>
    <w:p w:rsidR="00F62626" w:rsidRPr="00F62626" w:rsidRDefault="00F62626" w:rsidP="00F575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F62626">
        <w:rPr>
          <w:b/>
          <w:sz w:val="28"/>
          <w:szCs w:val="28"/>
        </w:rPr>
        <w:t>Игра « Светофор»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Дети «Паровозиком» едут на другую станцию.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Станция №5</w:t>
      </w:r>
      <w:r w:rsidR="00F6262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DE2A6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 «Дорожные ситуации».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ind w:firstLine="272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 </w:t>
      </w: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Сейчас мы с вами вспомним правила дорожного движения для  пешеходов.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ind w:firstLine="272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           “</w:t>
      </w: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Дорога только для машин”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По дороге не идти, не бежать, не играть не разрешается.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Дорогу можно только переходить в указанном месте.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Какие правила поведения вы должны соблюдать, когда идете по тротуару? (Придерживаться правой стороны, не толкать других пешеходов).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: Сейчас мы с вами еще раз повторим правила перехода проезжей части.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        “</w:t>
      </w: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Переход проезжей части”.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Расскажите, как вы переходите проезжую часть?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         1.Всегда смотри налево.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         2. Затем смотри направо.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         3. Чтоб спокойно перейти, еще налево посмотри и прислушайся.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         4. А сейчас вперед иди.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DE2A6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: Для чего нужно быть внимательным на дороге? (ответы детей).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Что еще нельзя делать на дороге?</w:t>
      </w:r>
    </w:p>
    <w:p w:rsidR="00DE2A66" w:rsidRPr="00DE2A66" w:rsidRDefault="00B50858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E2A66"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Скажите, где разрешено детям играть</w:t>
      </w:r>
      <w:proofErr w:type="gramStart"/>
      <w:r w:rsidR="00DE2A66" w:rsidRPr="00DE2A66">
        <w:rPr>
          <w:rFonts w:eastAsia="Times New Roman" w:cstheme="minorHAns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DE2A66" w:rsidRPr="00DE2A66">
        <w:rPr>
          <w:rFonts w:eastAsia="Times New Roman" w:cstheme="minorHAns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E2A66"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DE2A66"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DE2A66"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тветы детей).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: </w:t>
      </w: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Молодцы, теперь я знаю, что все вы умеете переходить дорогу.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             Ну а теперь давайте закрепим правила дорожного движения.</w:t>
      </w:r>
    </w:p>
    <w:p w:rsidR="00DE2A66" w:rsidRPr="00F237C9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F237C9">
        <w:rPr>
          <w:rFonts w:eastAsia="Times New Roman" w:cstheme="minorHAnsi"/>
          <w:b/>
          <w:color w:val="000000"/>
          <w:sz w:val="28"/>
          <w:szCs w:val="28"/>
          <w:lang w:eastAsia="ru-RU"/>
        </w:rPr>
        <w:t>Игра с мячом.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Ребятки, встаньте по кругу, я встану в центре круга с мячом, кому из вас брошу мяч, тот должен ответить на вопрос.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1. Сколько глаз у светофора? </w:t>
      </w:r>
      <w:proofErr w:type="gramStart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 </w:t>
      </w:r>
      <w:proofErr w:type="gramEnd"/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три)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2. Если красный глаз горит, то о чем он говорит? (стой и жди)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3. Если желтый глаз горит, то о чем он говорит? (приготовься)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4. Если зеленый глаз горит, то о чем он говорит? (можно идти/ ехать)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5. Где автобуса мы ждем? (на остановке)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6. Где играем в прятки? (на детской площадке)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7. Пешком по улице идет? (пешеход.)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: В этом задании вы проявили свою наблюдательность и показали свои знания в правилах дорожного движения. 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Дети «Паровозиком» едут на другую станцию.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Станция №6 «Ловкие водители».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Отлично, ребята. И с этим заданием вы справились. А теперь мы проверим, какие вы хорошие водители. Дальше в путь мы отправимся на самокатах.</w:t>
      </w:r>
    </w:p>
    <w:p w:rsidR="00DE2A66" w:rsidRPr="00F237C9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F237C9">
        <w:rPr>
          <w:rFonts w:eastAsia="Times New Roman" w:cstheme="minorHAnsi"/>
          <w:b/>
          <w:color w:val="000000"/>
          <w:sz w:val="28"/>
          <w:szCs w:val="28"/>
          <w:lang w:eastAsia="ru-RU"/>
        </w:rPr>
        <w:t>Игра «Прокатись, не сбив кеглю».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(Необходимо аккуратно проехать между кеглями и передать самокат следующему водителю).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Воспитатель: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 Молодцы! Это была последняя станция, и наше путешествие подходит к концу. Садитесь в наш весёлый паровозик, и теперь держим путь в детский сад.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:  Вам понравилось наше путешествие? На какой станции вам было трудно/легко? А на какой станции вам больше всего понравилось? Что нового</w:t>
      </w:r>
      <w:r w:rsidRPr="00DE2A6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вы узнали?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Вы выполнили все задания, показали ваши знания по правилам дорожного движени</w:t>
      </w:r>
      <w:r w:rsidR="00B508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я. Какие вы молодцы, ребята! </w:t>
      </w: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Я уверена, что вы всегда будете сами соблюдать правила дорожного движения.</w:t>
      </w:r>
    </w:p>
    <w:p w:rsidR="00DE2A66" w:rsidRPr="00DE2A66" w:rsidRDefault="00DE2A66" w:rsidP="00DE2A66">
      <w:pPr>
        <w:shd w:val="clear" w:color="auto" w:fill="FFFFFF"/>
        <w:spacing w:after="0" w:line="315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2A66">
        <w:rPr>
          <w:rFonts w:eastAsia="Times New Roman" w:cstheme="minorHAnsi"/>
          <w:color w:val="000000"/>
          <w:sz w:val="28"/>
          <w:szCs w:val="28"/>
          <w:lang w:eastAsia="ru-RU"/>
        </w:rPr>
        <w:t>Сегодня вы были активными, внимательными. Я горжусь вами!</w:t>
      </w:r>
    </w:p>
    <w:p w:rsidR="00685A34" w:rsidRPr="00DE2A66" w:rsidRDefault="00685A34">
      <w:pPr>
        <w:rPr>
          <w:rFonts w:cstheme="minorHAnsi"/>
          <w:sz w:val="28"/>
          <w:szCs w:val="28"/>
        </w:rPr>
      </w:pPr>
    </w:p>
    <w:sectPr w:rsidR="00685A34" w:rsidRPr="00DE2A66" w:rsidSect="0068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0137"/>
    <w:multiLevelType w:val="hybridMultilevel"/>
    <w:tmpl w:val="369E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2A66"/>
    <w:rsid w:val="00685A34"/>
    <w:rsid w:val="0092314B"/>
    <w:rsid w:val="009338D7"/>
    <w:rsid w:val="009B2BC1"/>
    <w:rsid w:val="00B50858"/>
    <w:rsid w:val="00CE1BF0"/>
    <w:rsid w:val="00DE2A66"/>
    <w:rsid w:val="00F237C9"/>
    <w:rsid w:val="00F57567"/>
    <w:rsid w:val="00F62626"/>
    <w:rsid w:val="00F6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2021-09-21T07:46:00Z</dcterms:created>
  <dcterms:modified xsi:type="dcterms:W3CDTF">2021-09-22T09:58:00Z</dcterms:modified>
</cp:coreProperties>
</file>